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Inspiring Real-Life Examples and Success Stories of Resilience in Action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presentation, we’re going to go over real-life examples and success stories of resilience in action. These are stories that will inspire you to build resilience and build your own success stories. So we’re going to go over a few examples of different global figures who have persevered in the face of challenges.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Some of them even almost lost their lives in the process. Yet, they were able to live to tell their stories to everyone around the world. So let’s get started with the first story that we’ll share.</w:t>
      </w:r>
    </w:p>
    <w:p w:rsidR="00000000" w:rsidDel="00000000" w:rsidP="00000000" w:rsidRDefault="00000000" w:rsidRPr="00000000" w14:paraId="00000006">
      <w:pPr>
        <w:pStyle w:val="Heading2"/>
        <w:rPr/>
      </w:pPr>
      <w:bookmarkStart w:colFirst="0" w:colLast="0" w:name="_30j0zll" w:id="1"/>
      <w:bookmarkEnd w:id="1"/>
      <w:r w:rsidDel="00000000" w:rsidR="00000000" w:rsidRPr="00000000">
        <w:rPr>
          <w:rtl w:val="0"/>
        </w:rPr>
        <w:t xml:space="preserve">Malala Yousafzai</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First, we’ll take a look at young Malala Yousafzai. She was a Pakistani student who became an activist for female education. She survived an assassination attempt carried out by the Taliban in 2012.</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She refused to be silenced. Her ordeal made her stronger than ever before. She continues to advocate for girls’ education and women’s rights worldwide.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For her resilience, she earned the Nobel Peace Prize, making her the youngest Nobel laureate in history.</w:t>
      </w:r>
    </w:p>
    <w:p w:rsidR="00000000" w:rsidDel="00000000" w:rsidP="00000000" w:rsidRDefault="00000000" w:rsidRPr="00000000" w14:paraId="0000000D">
      <w:pPr>
        <w:pStyle w:val="Heading2"/>
        <w:rPr/>
      </w:pPr>
      <w:bookmarkStart w:colFirst="0" w:colLast="0" w:name="_1fob9te" w:id="2"/>
      <w:bookmarkEnd w:id="2"/>
      <w:r w:rsidDel="00000000" w:rsidR="00000000" w:rsidRPr="00000000">
        <w:rPr>
          <w:rtl w:val="0"/>
        </w:rPr>
        <w:t xml:space="preserve">Nelson Mandela</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we look at Nelson Mandela. He spent 27 years in prison in South Africa under the apartheid regime. He didn’t allow bitterness and anger to consume him - so he decided to embrace forgiveness and reconciliation.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When the apartheid came to an end and he was released, he became a key player in South Africa’s transition to democracy. He eventually became the country’s president in the mid-1990s. Even though he passed away in 2013, his legacy still lives on in those who are dedicated to spreading unity and human rights all over the world.</w:t>
      </w:r>
    </w:p>
    <w:p w:rsidR="00000000" w:rsidDel="00000000" w:rsidP="00000000" w:rsidRDefault="00000000" w:rsidRPr="00000000" w14:paraId="00000012">
      <w:pPr>
        <w:pStyle w:val="Heading2"/>
        <w:rPr/>
      </w:pPr>
      <w:bookmarkStart w:colFirst="0" w:colLast="0" w:name="_3znysh7" w:id="3"/>
      <w:bookmarkEnd w:id="3"/>
      <w:r w:rsidDel="00000000" w:rsidR="00000000" w:rsidRPr="00000000">
        <w:rPr>
          <w:rtl w:val="0"/>
        </w:rPr>
        <w:t xml:space="preserve">Beth Hamilton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next story will be about Beth Hamilton. She was a pro surfer that was attacked by a shark when she was 13. As a result, she lost her left arm.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Despite this, she kept the dream going. She continued to surf because she loved it. If that isn’t an impressive display of resilience, we don’t know what is.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Even though she was dealing with her own physical and mental hurdles, Hamilton learned how to surf with one arm and became an inspiration for millions of people. Her story is one of the best reminders that we can conquer any obstacle that stands in our way.</w:t>
      </w:r>
    </w:p>
    <w:p w:rsidR="00000000" w:rsidDel="00000000" w:rsidP="00000000" w:rsidRDefault="00000000" w:rsidRPr="00000000" w14:paraId="00000019">
      <w:pPr>
        <w:pStyle w:val="Heading2"/>
        <w:rPr/>
      </w:pPr>
      <w:bookmarkStart w:colFirst="0" w:colLast="0" w:name="_2et92p0" w:id="4"/>
      <w:bookmarkEnd w:id="4"/>
      <w:r w:rsidDel="00000000" w:rsidR="00000000" w:rsidRPr="00000000">
        <w:rPr>
          <w:rtl w:val="0"/>
        </w:rPr>
        <w:t xml:space="preserve">Nick Vujicic</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Nick Vujicic’s story is similar to Beth Hamilton’s. He had a rare condition known as Tetra-amelia syndrome. He lived his life without both of his arms and legs.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He had physical challenges right from the start. But he did not allow his disabilities to define him. He became a motivational speaker and spread his message of hope, self-love, and acceptance around the world.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For someone who inspired millions, Nick is someone who has unwavering resilience and he demonstrates that our limitations are only as powerful as we allow them to be.</w:t>
      </w:r>
    </w:p>
    <w:p w:rsidR="00000000" w:rsidDel="00000000" w:rsidP="00000000" w:rsidRDefault="00000000" w:rsidRPr="00000000" w14:paraId="00000020">
      <w:pPr>
        <w:pStyle w:val="Heading2"/>
        <w:rPr/>
      </w:pPr>
      <w:bookmarkStart w:colFirst="0" w:colLast="0" w:name="_tyjcwt" w:id="5"/>
      <w:bookmarkEnd w:id="5"/>
      <w:r w:rsidDel="00000000" w:rsidR="00000000" w:rsidRPr="00000000">
        <w:rPr>
          <w:rtl w:val="0"/>
        </w:rPr>
        <w:t xml:space="preserve">Oprah Winfrey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Finally, we’ll take a look at Oprah Winfrey. Her life was marked by poverty and hardships. She endured major abuse as a child along with so many obstacles throughout her career.</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Her resilience and determination helped her overcome her past and she became a media mogul. She is one of the most influential personalities around the world. If you are someone who is struggling with a past that isn’t the best - Oprah’s story is an example that your past does not define your present or your future.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This will be the end of our presentation. We hope these stories have inspired you to build your own perseverance. And these important people that we’ve mentioned above carved out a legacy that will not be forgotten all because of it.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Thanks for checking out this presentation.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