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420"/>
        <w:jc w:val="left"/>
      </w:pPr>
      <w:r>
        <w:t>作为国际知名的意大利哲学家，吉奥乔·阿甘本尤其在其政治哲学著作《圣人》（Homo Sacer，1997-2005）中提出了“例外状态”这一概念作为治理的范式。追寻着米歇尔·福柯的轨迹，但追随着瓦尔特·本雅明或汉娜·阿伦特的轨迹，阿甘本对“装置”和“命令”的概念进行了一系列的系谱学调查，制定了“无作”、“生活形式”或“毁宪”的概念。作为以“无治理”势力为参照知识分子，吉奥乔·阿甘本在报纸《宣言报》（《冠状病毒与例外状态》，2月26日）上发表了一篇专栏文章，招致了许多批评，因为他根据当时意大利的健康数据，致力于通过缩小化疫情的规模来捍卫公众自由。在一场与《世界报》访谈中，他分析了“极其严重的道德和政治后果”，这些后果源于为遏制疫情而实施的安全措施。</w:t>
      </w:r>
      <w:r>
        <w:rPr>
          <w:rFonts w:ascii="Arial" w:hAnsi="Arial" w:cs="Arial"/>
          <w:i w:val="0"/>
          <w:iCs w:val="0"/>
          <w:caps w:val="0"/>
          <w:color w:val="333333"/>
          <w:spacing w:val="0"/>
          <w:sz w:val="16"/>
          <w:szCs w:val="16"/>
          <w:u w:val="none"/>
        </w:rPr>
        <w:br w:type="textWrapping"/>
      </w:r>
      <w:r>
        <w:t>在《宣言报》上发表的一篇文章中，你写道Covid-19全球流行病是“一个假设的流行病”，只不过是“某种流感”。鉴于受害者的数量和病毒传播的速度，尤其是在意大利，你对这些评论感到遗憾吗？</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我既不是病毒学家，也不是医生，而在你所说的那篇一个月前发表的文章中，我只是逐字引用了当时意大利国家研究中心的观点。但是我不会进入到科学家之间关于这种流行病的这些讨论中。让我感兴趣的是那些由此产生的极其严重的道德和政治后果。</w:t>
      </w:r>
    </w:p>
    <w:p>
      <w:pPr>
        <w:pStyle w:val="3"/>
        <w:keepNext w:val="0"/>
        <w:keepLines w:val="0"/>
        <w:widowControl/>
        <w:suppressLineNumbers w:val="0"/>
        <w:ind w:left="0" w:firstLine="420"/>
        <w:jc w:val="left"/>
      </w:pPr>
      <w:r>
        <w:t>你写道：“看起来，恐怖主义作为例外措施的起因，已经被用尽了，对一种流行病的发明可能提供一个理想的借口，将（例外措施）延伸到所有的界限之外。”。你怎么能主张这是一项“发明”呢？恐怖主义就像流行病一样，难道它们不能导致安全政策吗？人们可以认为这些安全政策是不可接受的，但恐怖主义和流行病却是非常真实的。</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当我们在政治领域谈论发明时，我们不能忘记这不应该在一种唯独主观的意义中被理解。历史学家们知道，有一些所谓的客观阴谋，它们似乎是如此这般运作的，而没有受可识别的主体的引导。正如米歇尔·福柯在我面前展示的那样，安全治理并不必然通过生产例外情况来运作，而是在例外情况发生时利用和控制它。我当然不是唯一一个这样认为的人，即认为对于全体主义政府来说，流行病是测试对一整个地区进行孤立和控制的可能性的理想手段。在欧洲，人们能把这样的政府作为去跟随的模范，这表明了恐惧把我们所抛入的政治不负责任的程度。人们必须质问的是这样一个至少奇怪的事实，这样的政府在它觉得合适的时候突然宣布疫情结束了。</w:t>
      </w:r>
    </w:p>
    <w:p>
      <w:pPr>
        <w:pStyle w:val="3"/>
        <w:keepNext w:val="0"/>
        <w:keepLines w:val="0"/>
        <w:widowControl/>
        <w:suppressLineNumbers w:val="0"/>
        <w:ind w:left="0" w:firstLine="420"/>
        <w:jc w:val="left"/>
      </w:pPr>
      <w:r>
        <w:t>为什么你认为例外状态是不正当的？而在科学家眼里，禁闭在家是阻止病毒传播的主要手段之一。</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在构成我们特点的诸语言的巴别塔式混乱的情况下，每一个类别都追求其特定的理由而不考虑其他类别的理由。对病毒学家来说，要对抗的敌人是病毒；对医生来说，目标是治愈；对政府来说，这是为了保持控制，而很有可能，我会在提醒人们为此付出的代价不应该太高的情况下做出同样的事情。过去欧洲曾发生过更严重的流行病，但是没有人想到要去宣布这样一种例外状态，就像如今在意大利和法国发生的那样，它实际上阻止了我们的生活。如果人们考虑到这种疾病迄今为止在意大利只影响了到不到千分之一的人，人们应该自问如果这种流行病真的恶化了，我们会怎么做。恐惧是一个恶劣的劝告者，我不认为把这个国家变成一个染疫的国家——在那里每个人都把他人视为传染的机会——真的会是好的解决办法。错误的逻辑总是一样的：就像面对恐怖主义时我们断定为了捍卫自由必须消灭自由一样，面对流行病我们被告知必须中止生活（la vie）来保护生命（la vie）。</w:t>
      </w:r>
    </w:p>
    <w:p>
      <w:pPr>
        <w:pStyle w:val="3"/>
        <w:keepNext w:val="0"/>
        <w:keepLines w:val="0"/>
        <w:widowControl/>
        <w:suppressLineNumbers w:val="0"/>
        <w:ind w:left="0" w:firstLine="420"/>
        <w:jc w:val="left"/>
      </w:pPr>
      <w:r>
        <w:t>难道人们没有目睹一种永久的例外状态的实施吗？</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这种流行病清楚地表明的正是，例外状态——各个政府早已让它与我们熟悉——已经变成正常状况。人们如此习惯于生活在一种永久的危机状态中，以至于他们似乎没有察觉到他们的生活已经被缩减为一种纯粹的生物状态，并且不仅丧失了其政治维度，而且失去了所有人性的维度。生活在一种永久的紧急状态下的社会不可能是一个自由社会。我们生活在一个为了种种所谓的“安全理由”而牺牲掉自由的社会中，因此注定要不断地生活在一种恐惧的和不安全的状态中。</w:t>
      </w:r>
      <w:r>
        <w:rPr>
          <w:rFonts w:hint="default" w:ascii="Arial" w:hAnsi="Arial" w:cs="Arial"/>
          <w:i w:val="0"/>
          <w:iCs w:val="0"/>
          <w:caps w:val="0"/>
          <w:color w:val="333333"/>
          <w:spacing w:val="0"/>
          <w:sz w:val="16"/>
          <w:szCs w:val="16"/>
          <w:u w:val="none"/>
        </w:rPr>
        <w:br w:type="textWrapping"/>
      </w:r>
      <w:r>
        <w:t>从何种意义上说我们生活在一种生命政治的危机中？</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现代政治从头到尾都是生命政治，生命政治的最后一个赌注就是生物生命本身。新的事实是，健康成为一项司法义务必须不惜一切代价来履行。</w:t>
      </w:r>
    </w:p>
    <w:p>
      <w:pPr>
        <w:pStyle w:val="3"/>
        <w:keepNext w:val="0"/>
        <w:keepLines w:val="0"/>
        <w:widowControl/>
        <w:suppressLineNumbers w:val="0"/>
        <w:ind w:left="0" w:firstLine="420"/>
        <w:jc w:val="left"/>
      </w:pPr>
      <w:r>
        <w:t>为什么你认为问题不在于疾病的严重程度，而在于它所产生的所有伦理和政策的崩溃或崩溃？</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恐惧使许多我们假装没看见的东西得以显现。首先，我们的社会除了赤裸生命不再相信别的任何东西。对我来说显而易见的是，意大利人打算牺牲几乎一切，他们正常的生活状况、社会关系、工作，甚至友谊、情感、政治的和宗教的信仰，去针对相互传染的危险。赤裸生命不是把人们团结在一起的东西，而是使他们变得盲目和分离。其他人，就像曼佐尼在他的小说《约婚夫妇》里描述的瘟疫中一样，不再是别的什么而只是传染的媒介，应该与他们至少保持一米的距离，并且如果他们靠得太近，就必须被监禁。甚至对于死者——这真的很野蛮——也不再有权搞葬礼，而人们并不清楚他们的尸体会怎么样。</w:t>
      </w:r>
      <w:r>
        <w:rPr>
          <w:rFonts w:hint="default" w:ascii="Arial" w:hAnsi="Arial" w:cs="Arial"/>
          <w:i w:val="0"/>
          <w:iCs w:val="0"/>
          <w:caps w:val="0"/>
          <w:color w:val="333333"/>
          <w:spacing w:val="0"/>
          <w:sz w:val="16"/>
          <w:szCs w:val="16"/>
          <w:u w:val="none"/>
        </w:rPr>
        <w:br w:type="textWrapping"/>
      </w:r>
      <w:r>
        <w:t>我们的邻人已经不存在了，而真正令人震惊的是，似乎支配着西方的两种宗教——基督教和资本主义——基督宗教和金钱宗教仍然保持着沉默。在一个习惯于生活在这种状况下的国家里，人际关系会变得如何呢？一个只相信残存的社会是什么样的？</w:t>
      </w:r>
    </w:p>
    <w:p>
      <w:pPr>
        <w:pStyle w:val="3"/>
        <w:keepNext w:val="0"/>
        <w:keepLines w:val="0"/>
        <w:widowControl/>
        <w:suppressLineNumbers w:val="0"/>
        <w:ind w:left="0" w:firstLine="420"/>
        <w:jc w:val="left"/>
      </w:pPr>
      <w:r>
        <w:t>看到一整个社会，面临不确定的危险，完全清算其所有的伦理和政治价值观，这真的是一个让人悲哀的景象。当这一切都结束时，我知道我不再能回到正常状态。</w:t>
      </w:r>
    </w:p>
    <w:p>
      <w:pPr>
        <w:pStyle w:val="3"/>
        <w:keepNext w:val="0"/>
        <w:keepLines w:val="0"/>
        <w:widowControl/>
        <w:suppressLineNumbers w:val="0"/>
        <w:ind w:left="0" w:firstLine="420"/>
        <w:jc w:val="left"/>
      </w:pPr>
      <w:r>
        <w:t>之后的世界，你觉得，会是什么样？</w:t>
      </w:r>
    </w:p>
    <w:p>
      <w:pPr>
        <w:pStyle w:val="3"/>
        <w:keepNext w:val="0"/>
        <w:keepLines w:val="0"/>
        <w:widowControl/>
        <w:suppressLineNumbers w:val="0"/>
        <w:ind w:left="0" w:firstLine="420"/>
        <w:jc w:val="left"/>
      </w:pPr>
      <w:r>
        <w:t>阿甘本：</w:t>
      </w:r>
    </w:p>
    <w:p>
      <w:pPr>
        <w:pStyle w:val="3"/>
        <w:keepNext w:val="0"/>
        <w:keepLines w:val="0"/>
        <w:widowControl/>
        <w:suppressLineNumbers w:val="0"/>
        <w:ind w:left="0" w:firstLine="420"/>
        <w:jc w:val="left"/>
      </w:pPr>
      <w:r>
        <w:t>让我担心的不仅仅是现在，还有之后的未来。正如战争给和平留下了一系列有害技术的遗产一样，在卫生紧急结束之后，各个政府会将此前尚未成功实现过的实验继续下去：人们关闭大学，课</w:t>
      </w:r>
      <w:bookmarkStart w:id="0" w:name="_GoBack"/>
      <w:bookmarkEnd w:id="0"/>
      <w:r>
        <w:t>程只在线上进行；人们一劳永逸停止去讨论政治和文化问题的聚集，只通过数码信息进行交流；而无论在哪里，机器都可能取代人类之间的所有接触、所有传染。</w:t>
      </w:r>
      <w:r>
        <w:rPr>
          <w:rFonts w:hint="eastAsia"/>
        </w:rPr>
        <w:t>https://ptext.nju.edu.cn/56/cb/c13341a480971/page.htm</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084371A1"/>
    <w:rsid w:val="414E51B8"/>
    <w:rsid w:val="49841B9A"/>
    <w:rsid w:val="5A72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2023-09-19T03:17:00Z</dcterms:created>
  <dc:creator>Alpha</dc:creator>
  <cp:lastModifiedBy>Alpha</cp:lastModifiedBy>
  <dcterms:modified xsi:type="dcterms:W3CDTF">2023-09-19T11:45:32Z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48530BB81FC846A7AB08E0DD373388F2_12</vt:lpwstr>
  </property>
</Properties>
</file>