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0A0C" w14:textId="52663158" w:rsidR="00BA653A" w:rsidRDefault="00BA653A" w:rsidP="00BA653A">
      <w:pPr>
        <w:tabs>
          <w:tab w:val="num" w:pos="720"/>
        </w:tabs>
        <w:ind w:left="720" w:hanging="360"/>
        <w:rPr>
          <w:b/>
          <w:bCs/>
          <w:sz w:val="28"/>
          <w:szCs w:val="28"/>
          <w:u w:val="single"/>
        </w:rPr>
      </w:pPr>
      <w:r w:rsidRPr="00BA653A">
        <w:rPr>
          <w:b/>
          <w:bCs/>
          <w:sz w:val="28"/>
          <w:szCs w:val="28"/>
          <w:u w:val="single"/>
        </w:rPr>
        <w:t>Enlace Health</w:t>
      </w:r>
      <w:r w:rsidR="000809EF">
        <w:rPr>
          <w:b/>
          <w:bCs/>
          <w:sz w:val="28"/>
          <w:szCs w:val="28"/>
          <w:u w:val="single"/>
        </w:rPr>
        <w:t>™</w:t>
      </w:r>
      <w:r w:rsidRPr="00BA653A">
        <w:rPr>
          <w:b/>
          <w:bCs/>
          <w:sz w:val="28"/>
          <w:szCs w:val="28"/>
          <w:u w:val="single"/>
        </w:rPr>
        <w:t xml:space="preserve"> – Company Fact Sheet</w:t>
      </w:r>
    </w:p>
    <w:p w14:paraId="0E244995" w14:textId="77777777" w:rsidR="00BA653A" w:rsidRPr="00BA653A" w:rsidRDefault="00BA653A" w:rsidP="00BA653A">
      <w:pPr>
        <w:tabs>
          <w:tab w:val="num" w:pos="720"/>
        </w:tabs>
        <w:rPr>
          <w:b/>
          <w:bCs/>
          <w:sz w:val="28"/>
          <w:szCs w:val="28"/>
          <w:u w:val="single"/>
        </w:rPr>
      </w:pPr>
    </w:p>
    <w:p w14:paraId="73179B6B" w14:textId="77777777" w:rsidR="00E025B1" w:rsidRDefault="00E025B1" w:rsidP="00E025B1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Overview</w:t>
      </w:r>
    </w:p>
    <w:p w14:paraId="33542960" w14:textId="2B42AB8C" w:rsidR="00E025B1" w:rsidRDefault="00E025B1" w:rsidP="00E025B1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E025B1">
        <w:rPr>
          <w:rFonts w:asciiTheme="minorHAnsi" w:hAnsiTheme="minorHAnsi" w:cstheme="minorBidi"/>
          <w:sz w:val="24"/>
          <w:szCs w:val="24"/>
        </w:rPr>
        <w:t>The Connected World of Enlace empowers payers, providers, patients</w:t>
      </w:r>
      <w:r w:rsidR="00C9775D">
        <w:rPr>
          <w:rFonts w:asciiTheme="minorHAnsi" w:hAnsiTheme="minorHAnsi" w:cstheme="minorBidi"/>
          <w:sz w:val="24"/>
          <w:szCs w:val="24"/>
        </w:rPr>
        <w:t>, and tech partners</w:t>
      </w:r>
      <w:r w:rsidRPr="00E025B1">
        <w:rPr>
          <w:rFonts w:asciiTheme="minorHAnsi" w:hAnsiTheme="minorHAnsi" w:cstheme="minorBidi"/>
          <w:sz w:val="24"/>
          <w:szCs w:val="24"/>
        </w:rPr>
        <w:t xml:space="preserve"> to participate together in an economically sound environment</w:t>
      </w:r>
    </w:p>
    <w:p w14:paraId="03E9CB31" w14:textId="0D9339EF" w:rsidR="00E025B1" w:rsidRDefault="00E025B1" w:rsidP="00E025B1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E025B1">
        <w:rPr>
          <w:rFonts w:asciiTheme="minorHAnsi" w:hAnsiTheme="minorHAnsi" w:cstheme="minorBidi"/>
          <w:sz w:val="24"/>
          <w:szCs w:val="24"/>
        </w:rPr>
        <w:t>Enlace Health™ solves healthcare from the inside-out, fixing healthcare at its core</w:t>
      </w:r>
    </w:p>
    <w:p w14:paraId="0F370309" w14:textId="43CC726F" w:rsidR="00E025B1" w:rsidRDefault="00E025B1" w:rsidP="00E025B1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E025B1">
        <w:rPr>
          <w:rFonts w:asciiTheme="minorHAnsi" w:hAnsiTheme="minorHAnsi" w:cstheme="minorBidi"/>
          <w:sz w:val="24"/>
          <w:szCs w:val="24"/>
        </w:rPr>
        <w:t>The Enlace solution is the only end-to-end infrastructure that bridges the gap between the current, chaotic system and an orderly healthcare world</w:t>
      </w:r>
    </w:p>
    <w:p w14:paraId="67BFC612" w14:textId="69E8F0EE" w:rsidR="00C9775D" w:rsidRPr="003853B9" w:rsidRDefault="00E025B1" w:rsidP="003853B9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E025B1">
        <w:rPr>
          <w:rFonts w:asciiTheme="minorHAnsi" w:hAnsiTheme="minorHAnsi" w:cstheme="minorBidi"/>
          <w:sz w:val="24"/>
          <w:szCs w:val="24"/>
        </w:rPr>
        <w:t>Enlace always meets clients where they are, creating solutions based on need and maturity in value-based care</w:t>
      </w:r>
    </w:p>
    <w:p w14:paraId="02F50876" w14:textId="6050C7B4" w:rsidR="00C9775D" w:rsidRDefault="00C9775D" w:rsidP="00BA653A">
      <w:pPr>
        <w:numPr>
          <w:ilvl w:val="0"/>
          <w:numId w:val="7"/>
        </w:numPr>
        <w:spacing w:line="360" w:lineRule="auto"/>
      </w:pPr>
      <w:r>
        <w:t>History</w:t>
      </w:r>
    </w:p>
    <w:p w14:paraId="025812E3" w14:textId="08D588FD" w:rsidR="00BA653A" w:rsidRPr="00BA653A" w:rsidRDefault="00BA653A" w:rsidP="00C9775D">
      <w:pPr>
        <w:numPr>
          <w:ilvl w:val="1"/>
          <w:numId w:val="7"/>
        </w:numPr>
        <w:spacing w:line="360" w:lineRule="auto"/>
      </w:pPr>
      <w:r w:rsidRPr="00BA653A">
        <w:t>Enlace Health, formerly Aver Inc</w:t>
      </w:r>
      <w:r w:rsidR="00D004A0">
        <w:t>.</w:t>
      </w:r>
      <w:r w:rsidRPr="00BA653A">
        <w:t>, was founded in June 2010</w:t>
      </w:r>
    </w:p>
    <w:p w14:paraId="3D5D5A16" w14:textId="072FF86E" w:rsidR="00E025B1" w:rsidRPr="00BA653A" w:rsidRDefault="00BA653A" w:rsidP="00C9775D">
      <w:pPr>
        <w:numPr>
          <w:ilvl w:val="1"/>
          <w:numId w:val="7"/>
        </w:numPr>
        <w:spacing w:line="360" w:lineRule="auto"/>
      </w:pPr>
      <w:r w:rsidRPr="00BA653A">
        <w:t>The company was rebranded, Enlace Health™, in November 2021, to coincide with the company’s Series D funding and to reflect the company’s focus on driving truly sustainable healthcare through evolved economic and delivery models</w:t>
      </w:r>
    </w:p>
    <w:p w14:paraId="356484FC" w14:textId="77777777" w:rsidR="00BA653A" w:rsidRPr="00BA653A" w:rsidRDefault="00BA653A" w:rsidP="00BA653A">
      <w:pPr>
        <w:numPr>
          <w:ilvl w:val="0"/>
          <w:numId w:val="7"/>
        </w:numPr>
        <w:spacing w:line="360" w:lineRule="auto"/>
      </w:pPr>
      <w:r w:rsidRPr="00BA653A">
        <w:t>Executive Team:</w:t>
      </w:r>
    </w:p>
    <w:p w14:paraId="6C4E80F7" w14:textId="77777777" w:rsidR="00BA653A" w:rsidRPr="00BA653A" w:rsidRDefault="00BA653A" w:rsidP="00BA653A">
      <w:pPr>
        <w:numPr>
          <w:ilvl w:val="1"/>
          <w:numId w:val="7"/>
        </w:numPr>
        <w:spacing w:line="360" w:lineRule="auto"/>
      </w:pPr>
      <w:r w:rsidRPr="00BA653A">
        <w:t>Bill Nordmark, CEO</w:t>
      </w:r>
    </w:p>
    <w:p w14:paraId="1AB674F3" w14:textId="77777777" w:rsidR="00BA653A" w:rsidRPr="00BA653A" w:rsidRDefault="00BA653A" w:rsidP="00BA653A">
      <w:pPr>
        <w:numPr>
          <w:ilvl w:val="1"/>
          <w:numId w:val="7"/>
        </w:numPr>
        <w:spacing w:line="360" w:lineRule="auto"/>
      </w:pPr>
      <w:r w:rsidRPr="00BA653A">
        <w:t>Scott Foster, CFO</w:t>
      </w:r>
    </w:p>
    <w:p w14:paraId="01DABC45" w14:textId="77777777" w:rsidR="00BA653A" w:rsidRPr="00BA653A" w:rsidRDefault="00BA653A" w:rsidP="00BA653A">
      <w:pPr>
        <w:numPr>
          <w:ilvl w:val="1"/>
          <w:numId w:val="7"/>
        </w:numPr>
        <w:spacing w:line="360" w:lineRule="auto"/>
      </w:pPr>
      <w:r w:rsidRPr="00BA653A">
        <w:t>Andy Williams, CTO</w:t>
      </w:r>
    </w:p>
    <w:p w14:paraId="116F3C3A" w14:textId="298811DB" w:rsidR="00BA653A" w:rsidRDefault="00BA653A" w:rsidP="00BA653A">
      <w:pPr>
        <w:numPr>
          <w:ilvl w:val="1"/>
          <w:numId w:val="7"/>
        </w:numPr>
        <w:spacing w:line="360" w:lineRule="auto"/>
      </w:pPr>
      <w:r w:rsidRPr="00BA653A">
        <w:t>Robert Ball, General Counsel</w:t>
      </w:r>
    </w:p>
    <w:p w14:paraId="6421B6C1" w14:textId="269D549E" w:rsidR="003853B9" w:rsidRPr="00BA653A" w:rsidRDefault="003853B9" w:rsidP="00BA653A">
      <w:pPr>
        <w:numPr>
          <w:ilvl w:val="1"/>
          <w:numId w:val="7"/>
        </w:numPr>
        <w:spacing w:line="360" w:lineRule="auto"/>
      </w:pPr>
      <w:r>
        <w:t xml:space="preserve">Amanda Allen, </w:t>
      </w:r>
      <w:r w:rsidRPr="003853B9">
        <w:t>C</w:t>
      </w:r>
      <w:r>
        <w:t>HRO</w:t>
      </w:r>
    </w:p>
    <w:p w14:paraId="208688F5" w14:textId="384421B4" w:rsidR="00C9775D" w:rsidRDefault="00C9775D" w:rsidP="00D004A0">
      <w:pPr>
        <w:numPr>
          <w:ilvl w:val="0"/>
          <w:numId w:val="7"/>
        </w:numPr>
        <w:spacing w:line="360" w:lineRule="auto"/>
      </w:pPr>
      <w:r>
        <w:t>Who We Serve</w:t>
      </w:r>
    </w:p>
    <w:p w14:paraId="7DD32057" w14:textId="040F81C2" w:rsidR="00C9775D" w:rsidRDefault="00BA653A" w:rsidP="00C9775D">
      <w:pPr>
        <w:numPr>
          <w:ilvl w:val="1"/>
          <w:numId w:val="7"/>
        </w:numPr>
        <w:spacing w:line="360" w:lineRule="auto"/>
      </w:pPr>
      <w:r w:rsidRPr="00BA653A">
        <w:t xml:space="preserve">Enlace Health </w:t>
      </w:r>
      <w:r w:rsidR="00C9775D">
        <w:t>represents</w:t>
      </w:r>
      <w:r w:rsidRPr="00BA653A">
        <w:t xml:space="preserve"> clients across </w:t>
      </w:r>
      <w:r w:rsidR="00C9775D">
        <w:t>the country</w:t>
      </w:r>
      <w:r w:rsidRPr="00BA653A">
        <w:t xml:space="preserve"> in 94 markets</w:t>
      </w:r>
    </w:p>
    <w:p w14:paraId="61F1A2F3" w14:textId="4C48FF1E" w:rsidR="00C9775D" w:rsidRPr="00C9775D" w:rsidRDefault="00C9775D" w:rsidP="00C9775D">
      <w:pPr>
        <w:pStyle w:val="ListParagraph"/>
        <w:numPr>
          <w:ilvl w:val="2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D004A0">
        <w:rPr>
          <w:rFonts w:asciiTheme="minorHAnsi" w:hAnsiTheme="minorHAnsi" w:cstheme="minorBidi"/>
          <w:sz w:val="24"/>
          <w:szCs w:val="24"/>
        </w:rPr>
        <w:t>Clients include large payers, healthcare providers, and condition-specific providers</w:t>
      </w:r>
    </w:p>
    <w:p w14:paraId="35A5B6E6" w14:textId="0902E334" w:rsidR="00BA653A" w:rsidRDefault="00C9775D" w:rsidP="00C9775D">
      <w:pPr>
        <w:numPr>
          <w:ilvl w:val="1"/>
          <w:numId w:val="7"/>
        </w:numPr>
        <w:spacing w:line="360" w:lineRule="auto"/>
      </w:pPr>
      <w:r>
        <w:t>O</w:t>
      </w:r>
      <w:r w:rsidR="00BA653A" w:rsidRPr="00BA653A">
        <w:t>ver 31 million members</w:t>
      </w:r>
    </w:p>
    <w:p w14:paraId="3166650E" w14:textId="3C54044B" w:rsidR="00BA653A" w:rsidRDefault="00BA653A" w:rsidP="00C9775D">
      <w:pPr>
        <w:numPr>
          <w:ilvl w:val="2"/>
          <w:numId w:val="7"/>
        </w:numPr>
        <w:spacing w:line="360" w:lineRule="auto"/>
      </w:pPr>
      <w:r w:rsidRPr="00BA653A">
        <w:t>Enlaces Health has analyzed over $300 billion in claims</w:t>
      </w:r>
    </w:p>
    <w:p w14:paraId="20759538" w14:textId="77FD9296" w:rsidR="00404E4E" w:rsidRDefault="00404E4E" w:rsidP="00404E4E">
      <w:pPr>
        <w:numPr>
          <w:ilvl w:val="0"/>
          <w:numId w:val="7"/>
        </w:numPr>
        <w:spacing w:line="360" w:lineRule="auto"/>
      </w:pPr>
      <w:r>
        <w:t xml:space="preserve">The Connected World of Enlace makes true value-based care a reality </w:t>
      </w:r>
    </w:p>
    <w:p w14:paraId="2E2C9665" w14:textId="74531669" w:rsidR="00526BF1" w:rsidRDefault="00404E4E" w:rsidP="00D004A0">
      <w:pPr>
        <w:spacing w:line="360" w:lineRule="auto"/>
        <w:rPr>
          <w:b/>
          <w:bCs/>
          <w:color w:val="F04C79" w:themeColor="accent5"/>
        </w:rPr>
      </w:pPr>
      <w:r w:rsidRPr="00404E4E">
        <w:rPr>
          <w:b/>
          <w:bCs/>
          <w:color w:val="F04C79" w:themeColor="accent5"/>
        </w:rPr>
        <w:t xml:space="preserve">Enlace Health is Sustainable Healthcare, Delivered. </w:t>
      </w:r>
    </w:p>
    <w:sectPr w:rsidR="00526BF1" w:rsidSect="00C9775D">
      <w:headerReference w:type="default" r:id="rId7"/>
      <w:footerReference w:type="default" r:id="rId8"/>
      <w:pgSz w:w="12240" w:h="15840"/>
      <w:pgMar w:top="2232" w:right="1080" w:bottom="1440" w:left="144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5BA4" w14:textId="77777777" w:rsidR="00856EE8" w:rsidRDefault="00856EE8" w:rsidP="00B646A9">
      <w:r>
        <w:separator/>
      </w:r>
    </w:p>
  </w:endnote>
  <w:endnote w:type="continuationSeparator" w:id="0">
    <w:p w14:paraId="632B4A17" w14:textId="77777777" w:rsidR="00856EE8" w:rsidRDefault="00856EE8" w:rsidP="00B6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28FB" w14:textId="77777777" w:rsidR="00B646A9" w:rsidRDefault="00CD0A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32D41C" wp14:editId="1B0023F2">
              <wp:simplePos x="0" y="0"/>
              <wp:positionH relativeFrom="column">
                <wp:posOffset>-186055</wp:posOffset>
              </wp:positionH>
              <wp:positionV relativeFrom="paragraph">
                <wp:posOffset>-153792</wp:posOffset>
              </wp:positionV>
              <wp:extent cx="6392708" cy="0"/>
              <wp:effectExtent l="0" t="0" r="825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708" cy="0"/>
                      </a:xfrm>
                      <a:prstGeom prst="line">
                        <a:avLst/>
                      </a:prstGeom>
                      <a:ln>
                        <a:solidFill>
                          <a:srgbClr val="003C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E602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-12.1pt" to="488.7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" strokecolor="#003c71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FB25C" wp14:editId="2B1A5D26">
              <wp:simplePos x="0" y="0"/>
              <wp:positionH relativeFrom="column">
                <wp:posOffset>1599565</wp:posOffset>
              </wp:positionH>
              <wp:positionV relativeFrom="paragraph">
                <wp:posOffset>-126365</wp:posOffset>
              </wp:positionV>
              <wp:extent cx="1642110" cy="662940"/>
              <wp:effectExtent l="0" t="0" r="0" b="0"/>
              <wp:wrapThrough wrapText="bothSides">
                <wp:wrapPolygon edited="0">
                  <wp:start x="835" y="414"/>
                  <wp:lineTo x="835" y="20690"/>
                  <wp:lineTo x="20548" y="20690"/>
                  <wp:lineTo x="20548" y="414"/>
                  <wp:lineTo x="835" y="414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11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EAC9" w14:textId="77777777" w:rsidR="00B646A9" w:rsidRPr="0037487C" w:rsidRDefault="00B646A9">
                          <w:pPr>
                            <w:rPr>
                              <w:color w:val="003C71"/>
                              <w:sz w:val="20"/>
                              <w:szCs w:val="20"/>
                            </w:rPr>
                          </w:pPr>
                          <w:r w:rsidRPr="0037487C">
                            <w:rPr>
                              <w:color w:val="003C71"/>
                              <w:sz w:val="20"/>
                              <w:szCs w:val="20"/>
                            </w:rPr>
                            <w:t>877.841.2775</w:t>
                          </w:r>
                        </w:p>
                        <w:p w14:paraId="784201D3" w14:textId="77777777" w:rsidR="00B646A9" w:rsidRPr="0037487C" w:rsidRDefault="00B646A9">
                          <w:pPr>
                            <w:rPr>
                              <w:b/>
                              <w:bCs/>
                              <w:color w:val="003C71"/>
                              <w:sz w:val="20"/>
                              <w:szCs w:val="20"/>
                            </w:rPr>
                          </w:pPr>
                          <w:r w:rsidRPr="0037487C">
                            <w:rPr>
                              <w:b/>
                              <w:bCs/>
                              <w:color w:val="003C71"/>
                              <w:sz w:val="20"/>
                              <w:szCs w:val="20"/>
                            </w:rPr>
                            <w:t>www.</w:t>
                          </w:r>
                          <w:r w:rsidR="00302C09">
                            <w:rPr>
                              <w:b/>
                              <w:bCs/>
                              <w:color w:val="003C71"/>
                              <w:sz w:val="20"/>
                              <w:szCs w:val="20"/>
                            </w:rPr>
                            <w:t>enlace</w:t>
                          </w:r>
                          <w:r w:rsidRPr="0037487C">
                            <w:rPr>
                              <w:b/>
                              <w:bCs/>
                              <w:color w:val="003C71"/>
                              <w:sz w:val="20"/>
                              <w:szCs w:val="20"/>
                            </w:rPr>
                            <w:t>health.com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6FB2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5.95pt;margin-top:-9.95pt;width:129.3pt;height:5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" filled="f" stroked="f" strokeweight=".5pt">
              <v:textbox>
                <w:txbxContent>
                  <w:p w14:paraId="35BEEAC9" w14:textId="77777777" w:rsidR="00B646A9" w:rsidRPr="0037487C" w:rsidRDefault="00B646A9">
                    <w:pPr>
                      <w:rPr>
                        <w:color w:val="003C71"/>
                        <w:sz w:val="20"/>
                        <w:szCs w:val="20"/>
                      </w:rPr>
                    </w:pPr>
                    <w:r w:rsidRPr="0037487C">
                      <w:rPr>
                        <w:color w:val="003C71"/>
                        <w:sz w:val="20"/>
                        <w:szCs w:val="20"/>
                      </w:rPr>
                      <w:t>877.841.2775</w:t>
                    </w:r>
                  </w:p>
                  <w:p w14:paraId="784201D3" w14:textId="77777777" w:rsidR="00B646A9" w:rsidRPr="0037487C" w:rsidRDefault="00B646A9">
                    <w:pPr>
                      <w:rPr>
                        <w:b/>
                        <w:bCs/>
                        <w:color w:val="003C71"/>
                        <w:sz w:val="20"/>
                        <w:szCs w:val="20"/>
                      </w:rPr>
                    </w:pPr>
                    <w:r w:rsidRPr="0037487C">
                      <w:rPr>
                        <w:b/>
                        <w:bCs/>
                        <w:color w:val="003C71"/>
                        <w:sz w:val="20"/>
                        <w:szCs w:val="20"/>
                      </w:rPr>
                      <w:t>www.</w:t>
                    </w:r>
                    <w:r w:rsidR="00302C09">
                      <w:rPr>
                        <w:b/>
                        <w:bCs/>
                        <w:color w:val="003C71"/>
                        <w:sz w:val="20"/>
                        <w:szCs w:val="20"/>
                      </w:rPr>
                      <w:t>enlace</w:t>
                    </w:r>
                    <w:r w:rsidRPr="0037487C">
                      <w:rPr>
                        <w:b/>
                        <w:bCs/>
                        <w:color w:val="003C71"/>
                        <w:sz w:val="20"/>
                        <w:szCs w:val="20"/>
                      </w:rPr>
                      <w:t>health.com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439AC" wp14:editId="5ED53E2B">
              <wp:simplePos x="0" y="0"/>
              <wp:positionH relativeFrom="column">
                <wp:posOffset>-291465</wp:posOffset>
              </wp:positionH>
              <wp:positionV relativeFrom="paragraph">
                <wp:posOffset>-123716</wp:posOffset>
              </wp:positionV>
              <wp:extent cx="1642110" cy="638175"/>
              <wp:effectExtent l="0" t="0" r="0" b="0"/>
              <wp:wrapThrough wrapText="bothSides">
                <wp:wrapPolygon edited="0">
                  <wp:start x="835" y="430"/>
                  <wp:lineTo x="835" y="20633"/>
                  <wp:lineTo x="20548" y="20633"/>
                  <wp:lineTo x="20548" y="430"/>
                  <wp:lineTo x="835" y="43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11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8F6783" w14:textId="77777777" w:rsidR="00B646A9" w:rsidRPr="0037487C" w:rsidRDefault="00B646A9">
                          <w:pPr>
                            <w:rPr>
                              <w:color w:val="003C71"/>
                              <w:sz w:val="20"/>
                              <w:szCs w:val="20"/>
                            </w:rPr>
                          </w:pPr>
                          <w:r w:rsidRPr="0037487C">
                            <w:rPr>
                              <w:color w:val="003C71"/>
                              <w:sz w:val="20"/>
                              <w:szCs w:val="20"/>
                            </w:rPr>
                            <w:t>41 S. High St.</w:t>
                          </w:r>
                        </w:p>
                        <w:p w14:paraId="018304A1" w14:textId="77777777" w:rsidR="00B646A9" w:rsidRPr="0037487C" w:rsidRDefault="00B646A9">
                          <w:pPr>
                            <w:rPr>
                              <w:color w:val="003C71"/>
                              <w:sz w:val="20"/>
                              <w:szCs w:val="20"/>
                            </w:rPr>
                          </w:pPr>
                          <w:r w:rsidRPr="0037487C">
                            <w:rPr>
                              <w:color w:val="003C71"/>
                              <w:sz w:val="20"/>
                              <w:szCs w:val="20"/>
                            </w:rPr>
                            <w:t>Suite 2350</w:t>
                          </w:r>
                        </w:p>
                        <w:p w14:paraId="1A5547AB" w14:textId="77777777" w:rsidR="00B646A9" w:rsidRPr="0037487C" w:rsidRDefault="00B646A9">
                          <w:pPr>
                            <w:rPr>
                              <w:color w:val="003C71"/>
                              <w:sz w:val="20"/>
                              <w:szCs w:val="20"/>
                            </w:rPr>
                          </w:pPr>
                          <w:r w:rsidRPr="0037487C">
                            <w:rPr>
                              <w:color w:val="003C71"/>
                              <w:sz w:val="20"/>
                              <w:szCs w:val="20"/>
                            </w:rPr>
                            <w:t>Columbus, OH 43215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439AC" id="Text Box 2" o:spid="_x0000_s1027" type="#_x0000_t202" style="position:absolute;margin-left:-22.95pt;margin-top:-9.75pt;width:129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" filled="f" stroked="f" strokeweight=".5pt">
              <v:textbox>
                <w:txbxContent>
                  <w:p w14:paraId="7D8F6783" w14:textId="77777777" w:rsidR="00B646A9" w:rsidRPr="0037487C" w:rsidRDefault="00B646A9">
                    <w:pPr>
                      <w:rPr>
                        <w:color w:val="003C71"/>
                        <w:sz w:val="20"/>
                        <w:szCs w:val="20"/>
                      </w:rPr>
                    </w:pPr>
                    <w:r w:rsidRPr="0037487C">
                      <w:rPr>
                        <w:color w:val="003C71"/>
                        <w:sz w:val="20"/>
                        <w:szCs w:val="20"/>
                      </w:rPr>
                      <w:t>41 S. High St.</w:t>
                    </w:r>
                  </w:p>
                  <w:p w14:paraId="018304A1" w14:textId="77777777" w:rsidR="00B646A9" w:rsidRPr="0037487C" w:rsidRDefault="00B646A9">
                    <w:pPr>
                      <w:rPr>
                        <w:color w:val="003C71"/>
                        <w:sz w:val="20"/>
                        <w:szCs w:val="20"/>
                      </w:rPr>
                    </w:pPr>
                    <w:r w:rsidRPr="0037487C">
                      <w:rPr>
                        <w:color w:val="003C71"/>
                        <w:sz w:val="20"/>
                        <w:szCs w:val="20"/>
                      </w:rPr>
                      <w:t>Suite 2350</w:t>
                    </w:r>
                  </w:p>
                  <w:p w14:paraId="1A5547AB" w14:textId="77777777" w:rsidR="00B646A9" w:rsidRPr="0037487C" w:rsidRDefault="00B646A9">
                    <w:pPr>
                      <w:rPr>
                        <w:color w:val="003C71"/>
                        <w:sz w:val="20"/>
                        <w:szCs w:val="20"/>
                      </w:rPr>
                    </w:pPr>
                    <w:r w:rsidRPr="0037487C">
                      <w:rPr>
                        <w:color w:val="003C71"/>
                        <w:sz w:val="20"/>
                        <w:szCs w:val="20"/>
                      </w:rPr>
                      <w:t>Columbus, OH 43215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5C74" w14:textId="77777777" w:rsidR="00856EE8" w:rsidRDefault="00856EE8" w:rsidP="00B646A9">
      <w:r>
        <w:separator/>
      </w:r>
    </w:p>
  </w:footnote>
  <w:footnote w:type="continuationSeparator" w:id="0">
    <w:p w14:paraId="3316A2D7" w14:textId="77777777" w:rsidR="00856EE8" w:rsidRDefault="00856EE8" w:rsidP="00B6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DBD" w14:textId="77777777" w:rsidR="00B646A9" w:rsidRDefault="004F6074" w:rsidP="004F6074">
    <w:pPr>
      <w:pStyle w:val="Header"/>
      <w:ind w:left="1440"/>
      <w:jc w:val="right"/>
    </w:pPr>
    <w:r>
      <w:rPr>
        <w:noProof/>
      </w:rPr>
      <w:drawing>
        <wp:inline distT="0" distB="0" distL="0" distR="0" wp14:anchorId="660A9ECD" wp14:editId="407B031A">
          <wp:extent cx="2657475" cy="59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834" cy="5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EC1"/>
    <w:multiLevelType w:val="hybridMultilevel"/>
    <w:tmpl w:val="55A87FF2"/>
    <w:styleLink w:val="Bullets"/>
    <w:lvl w:ilvl="0" w:tplc="C3F4121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6622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A901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6538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6ECCC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094F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89C1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A69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E382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BF4841"/>
    <w:multiLevelType w:val="hybridMultilevel"/>
    <w:tmpl w:val="760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7E68"/>
    <w:multiLevelType w:val="hybridMultilevel"/>
    <w:tmpl w:val="6CD45944"/>
    <w:styleLink w:val="Bullet"/>
    <w:lvl w:ilvl="0" w:tplc="E7764746">
      <w:start w:val="1"/>
      <w:numFmt w:val="bullet"/>
      <w:lvlText w:val="•"/>
      <w:lvlJc w:val="left"/>
      <w:pPr>
        <w:ind w:left="18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E67A6">
      <w:start w:val="1"/>
      <w:numFmt w:val="bullet"/>
      <w:lvlText w:val="•"/>
      <w:lvlJc w:val="left"/>
      <w:pPr>
        <w:ind w:left="36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D2AA">
      <w:start w:val="1"/>
      <w:numFmt w:val="bullet"/>
      <w:lvlText w:val="•"/>
      <w:lvlJc w:val="left"/>
      <w:pPr>
        <w:ind w:left="54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23664">
      <w:start w:val="1"/>
      <w:numFmt w:val="bullet"/>
      <w:lvlText w:val="•"/>
      <w:lvlJc w:val="left"/>
      <w:pPr>
        <w:ind w:left="72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447F6">
      <w:start w:val="1"/>
      <w:numFmt w:val="bullet"/>
      <w:lvlText w:val="•"/>
      <w:lvlJc w:val="left"/>
      <w:pPr>
        <w:ind w:left="90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6B472">
      <w:start w:val="1"/>
      <w:numFmt w:val="bullet"/>
      <w:lvlText w:val="•"/>
      <w:lvlJc w:val="left"/>
      <w:pPr>
        <w:ind w:left="108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220DC">
      <w:start w:val="1"/>
      <w:numFmt w:val="bullet"/>
      <w:lvlText w:val="•"/>
      <w:lvlJc w:val="left"/>
      <w:pPr>
        <w:ind w:left="126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0A06C">
      <w:start w:val="1"/>
      <w:numFmt w:val="bullet"/>
      <w:lvlText w:val="•"/>
      <w:lvlJc w:val="left"/>
      <w:pPr>
        <w:ind w:left="144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0C4">
      <w:start w:val="1"/>
      <w:numFmt w:val="bullet"/>
      <w:lvlText w:val="•"/>
      <w:lvlJc w:val="left"/>
      <w:pPr>
        <w:ind w:left="162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545DF8"/>
    <w:multiLevelType w:val="hybridMultilevel"/>
    <w:tmpl w:val="6CD45944"/>
    <w:numStyleLink w:val="Bullet"/>
  </w:abstractNum>
  <w:abstractNum w:abstractNumId="4" w15:restartNumberingAfterBreak="0">
    <w:nsid w:val="4C8142FA"/>
    <w:multiLevelType w:val="hybridMultilevel"/>
    <w:tmpl w:val="55A87FF2"/>
    <w:numStyleLink w:val="Bullets"/>
  </w:abstractNum>
  <w:abstractNum w:abstractNumId="5" w15:restartNumberingAfterBreak="0">
    <w:nsid w:val="65AF3A8A"/>
    <w:multiLevelType w:val="hybridMultilevel"/>
    <w:tmpl w:val="24E8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2A1E"/>
    <w:multiLevelType w:val="hybridMultilevel"/>
    <w:tmpl w:val="0C02EC40"/>
    <w:lvl w:ilvl="0" w:tplc="18D4F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BA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0DD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87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04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44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C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C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64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35491571">
    <w:abstractNumId w:val="2"/>
  </w:num>
  <w:num w:numId="2" w16cid:durableId="94253244">
    <w:abstractNumId w:val="3"/>
  </w:num>
  <w:num w:numId="3" w16cid:durableId="652443078">
    <w:abstractNumId w:val="0"/>
  </w:num>
  <w:num w:numId="4" w16cid:durableId="91361672">
    <w:abstractNumId w:val="4"/>
  </w:num>
  <w:num w:numId="5" w16cid:durableId="2052605697">
    <w:abstractNumId w:val="5"/>
  </w:num>
  <w:num w:numId="6" w16cid:durableId="2124837781">
    <w:abstractNumId w:val="1"/>
  </w:num>
  <w:num w:numId="7" w16cid:durableId="1934849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3A"/>
    <w:rsid w:val="00013F79"/>
    <w:rsid w:val="00071CDB"/>
    <w:rsid w:val="00072BC1"/>
    <w:rsid w:val="000809EF"/>
    <w:rsid w:val="000863D0"/>
    <w:rsid w:val="00096C83"/>
    <w:rsid w:val="000B719B"/>
    <w:rsid w:val="000D18A9"/>
    <w:rsid w:val="000E7418"/>
    <w:rsid w:val="000F288E"/>
    <w:rsid w:val="00112D82"/>
    <w:rsid w:val="0014725B"/>
    <w:rsid w:val="00196388"/>
    <w:rsid w:val="001B58A6"/>
    <w:rsid w:val="00294277"/>
    <w:rsid w:val="002F1A92"/>
    <w:rsid w:val="002F69BB"/>
    <w:rsid w:val="00302C09"/>
    <w:rsid w:val="00305156"/>
    <w:rsid w:val="0037487C"/>
    <w:rsid w:val="003853B9"/>
    <w:rsid w:val="0039672F"/>
    <w:rsid w:val="00404E4E"/>
    <w:rsid w:val="00417FC0"/>
    <w:rsid w:val="00481F55"/>
    <w:rsid w:val="00484E87"/>
    <w:rsid w:val="00490EE5"/>
    <w:rsid w:val="004D327A"/>
    <w:rsid w:val="004D5E26"/>
    <w:rsid w:val="004F6074"/>
    <w:rsid w:val="00526BF1"/>
    <w:rsid w:val="00545B1F"/>
    <w:rsid w:val="00574FB9"/>
    <w:rsid w:val="005836DD"/>
    <w:rsid w:val="005F6E31"/>
    <w:rsid w:val="00644D1C"/>
    <w:rsid w:val="0067045B"/>
    <w:rsid w:val="00687182"/>
    <w:rsid w:val="006A1A7B"/>
    <w:rsid w:val="006B2009"/>
    <w:rsid w:val="006B5C09"/>
    <w:rsid w:val="007001E0"/>
    <w:rsid w:val="00707933"/>
    <w:rsid w:val="00712E2E"/>
    <w:rsid w:val="0072180E"/>
    <w:rsid w:val="00753CAF"/>
    <w:rsid w:val="00791EB5"/>
    <w:rsid w:val="007B184E"/>
    <w:rsid w:val="007E789E"/>
    <w:rsid w:val="00842ED7"/>
    <w:rsid w:val="00856EE8"/>
    <w:rsid w:val="00870684"/>
    <w:rsid w:val="008918F5"/>
    <w:rsid w:val="008A3E4C"/>
    <w:rsid w:val="008D23B1"/>
    <w:rsid w:val="0090774B"/>
    <w:rsid w:val="00933D80"/>
    <w:rsid w:val="009856E2"/>
    <w:rsid w:val="009901F8"/>
    <w:rsid w:val="0099555A"/>
    <w:rsid w:val="009C7CCA"/>
    <w:rsid w:val="00A00AE0"/>
    <w:rsid w:val="00A1258E"/>
    <w:rsid w:val="00A26B52"/>
    <w:rsid w:val="00A45CE9"/>
    <w:rsid w:val="00A94277"/>
    <w:rsid w:val="00AF3713"/>
    <w:rsid w:val="00B646A9"/>
    <w:rsid w:val="00B73BBF"/>
    <w:rsid w:val="00BA0B52"/>
    <w:rsid w:val="00BA653A"/>
    <w:rsid w:val="00BB399B"/>
    <w:rsid w:val="00BB403F"/>
    <w:rsid w:val="00BB5CCC"/>
    <w:rsid w:val="00BC784B"/>
    <w:rsid w:val="00C67C73"/>
    <w:rsid w:val="00C727CF"/>
    <w:rsid w:val="00C9775D"/>
    <w:rsid w:val="00CA61A9"/>
    <w:rsid w:val="00CB7EAD"/>
    <w:rsid w:val="00CD0A2B"/>
    <w:rsid w:val="00CE3180"/>
    <w:rsid w:val="00D004A0"/>
    <w:rsid w:val="00D12B89"/>
    <w:rsid w:val="00D27610"/>
    <w:rsid w:val="00D51EF7"/>
    <w:rsid w:val="00D5263A"/>
    <w:rsid w:val="00D921EC"/>
    <w:rsid w:val="00DF42E3"/>
    <w:rsid w:val="00E025B1"/>
    <w:rsid w:val="00E1565D"/>
    <w:rsid w:val="00E33C31"/>
    <w:rsid w:val="00E4520F"/>
    <w:rsid w:val="00E624E1"/>
    <w:rsid w:val="00E67E81"/>
    <w:rsid w:val="00E720F3"/>
    <w:rsid w:val="00E768C8"/>
    <w:rsid w:val="00EF42CA"/>
    <w:rsid w:val="00F00DA0"/>
    <w:rsid w:val="00F816EF"/>
    <w:rsid w:val="00FA5993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F0107"/>
  <w14:defaultImageDpi w14:val="32767"/>
  <w15:chartTrackingRefBased/>
  <w15:docId w15:val="{860CD996-1D57-4D6F-B338-BAFDAF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A9"/>
  </w:style>
  <w:style w:type="paragraph" w:styleId="Footer">
    <w:name w:val="footer"/>
    <w:basedOn w:val="Normal"/>
    <w:link w:val="FooterChar"/>
    <w:uiPriority w:val="99"/>
    <w:unhideWhenUsed/>
    <w:rsid w:val="00B64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A9"/>
  </w:style>
  <w:style w:type="paragraph" w:customStyle="1" w:styleId="BodyA">
    <w:name w:val="Body A"/>
    <w:rsid w:val="00147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14725B"/>
    <w:pPr>
      <w:numPr>
        <w:numId w:val="1"/>
      </w:numPr>
    </w:pPr>
  </w:style>
  <w:style w:type="paragraph" w:customStyle="1" w:styleId="Default">
    <w:name w:val="Default"/>
    <w:rsid w:val="0014725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14725B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47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25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472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1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096C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6C8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Clausing\Documents\Custom%20Office%20Templates\Enlace%20Letterhead%20-%20Final.dotx" TargetMode="External"/></Relationships>
</file>

<file path=word/theme/theme1.xml><?xml version="1.0" encoding="utf-8"?>
<a:theme xmlns:a="http://schemas.openxmlformats.org/drawingml/2006/main" name="Office Theme">
  <a:themeElements>
    <a:clrScheme name="Enlace Palette">
      <a:dk1>
        <a:srgbClr val="000000"/>
      </a:dk1>
      <a:lt1>
        <a:srgbClr val="FFFFFF"/>
      </a:lt1>
      <a:dk2>
        <a:srgbClr val="707372"/>
      </a:dk2>
      <a:lt2>
        <a:srgbClr val="FFFFFF"/>
      </a:lt2>
      <a:accent1>
        <a:srgbClr val="134073"/>
      </a:accent1>
      <a:accent2>
        <a:srgbClr val="1371A7"/>
      </a:accent2>
      <a:accent3>
        <a:srgbClr val="5F8FB4"/>
      </a:accent3>
      <a:accent4>
        <a:srgbClr val="12B6D3"/>
      </a:accent4>
      <a:accent5>
        <a:srgbClr val="F04C79"/>
      </a:accent5>
      <a:accent6>
        <a:srgbClr val="4D3469"/>
      </a:accent6>
      <a:hlink>
        <a:srgbClr val="DC0C3C"/>
      </a:hlink>
      <a:folHlink>
        <a:srgbClr val="A508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Enlace Letterhead - Final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Clausing</dc:creator>
  <cp:keywords/>
  <dc:description/>
  <cp:lastModifiedBy>Megan Clausing</cp:lastModifiedBy>
  <cp:revision>2</cp:revision>
  <dcterms:created xsi:type="dcterms:W3CDTF">2023-01-23T14:45:00Z</dcterms:created>
  <dcterms:modified xsi:type="dcterms:W3CDTF">2023-01-23T14:45:00Z</dcterms:modified>
</cp:coreProperties>
</file>